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D4" w:rsidRDefault="00B416D4">
      <w:r>
        <w:t>от 29.07.2020</w:t>
      </w:r>
    </w:p>
    <w:p w:rsidR="00B416D4" w:rsidRDefault="00B416D4"/>
    <w:p w:rsidR="00B416D4" w:rsidRDefault="00B416D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B416D4" w:rsidRDefault="00B416D4">
      <w:r>
        <w:t>Общество с ограниченной ответственностью «КОМСТРОЙПРОЕКТ» ИНН 1001213518</w:t>
      </w:r>
    </w:p>
    <w:p w:rsidR="00B416D4" w:rsidRDefault="00B416D4">
      <w:r>
        <w:t>Общество с ограниченной ответственностью «Титановые Инвестиции» ИНН 7709956455</w:t>
      </w:r>
    </w:p>
    <w:p w:rsidR="00B416D4" w:rsidRDefault="00B416D4"/>
    <w:p w:rsidR="00B416D4" w:rsidRDefault="00B416D4">
      <w:r>
        <w:t>Принято решение:</w:t>
      </w:r>
    </w:p>
    <w:p w:rsidR="00B416D4" w:rsidRDefault="00B416D4">
      <w:r>
        <w:t>Исключить из членов Ассоциации на основании требований пункта 5 части 8.4 Статьи 8 Положения о членстве в Ассоциации, в том числе о размере, порядке расчета, а также порядке уплаты вступительного взноса, членских взносов» следующих лиц:</w:t>
      </w:r>
    </w:p>
    <w:p w:rsidR="00B416D4" w:rsidRDefault="00B416D4">
      <w:r>
        <w:t>ОБЩЕСТВО С ОГРАНИЧЕННОЙ ОТВЕТСТВЕННОСТЬЮ «СЕВЕРО-ЗАПАДСТРОЙМОНТАЖ» ИНН 7805659991</w:t>
      </w:r>
    </w:p>
    <w:p w:rsidR="00B416D4" w:rsidRDefault="00B416D4">
      <w:r>
        <w:t>ОБЩЕСТВО С ОГРАНИЧЕННОЙ ОТВЕТСТВЕННОСТЬЮ «НОВАТОР» ИНН</w:t>
      </w:r>
    </w:p>
    <w:p w:rsidR="00B416D4" w:rsidRDefault="00B416D4">
      <w:r>
        <w:t>7806081167</w:t>
      </w:r>
    </w:p>
    <w:p w:rsidR="00B416D4" w:rsidRDefault="00B416D4">
      <w:r>
        <w:t>ОБЩЕСТВО С ОГРАНИЧЕННОЙ ОТВЕТСТВЕННОСТЬЮ «ПРОЕКТНО-СТРОИТЕЛЬНОЕ ПРЕДПРИЯТИЕ «КИТ» ИНН 6443020800</w:t>
      </w:r>
    </w:p>
    <w:p w:rsidR="00B416D4" w:rsidRDefault="00B416D4">
      <w:r>
        <w:t>ОБЩЕСТВО С ОГРАНИЧЕННОЙ ОТВЕТСТВЕННОСТЬЮ «СТРОЙРЕМПРОЕКТ"</w:t>
      </w:r>
    </w:p>
    <w:p w:rsidR="00B416D4" w:rsidRDefault="00B416D4">
      <w:r>
        <w:t>ИНН 7811600241</w:t>
      </w:r>
    </w:p>
    <w:p w:rsidR="00B416D4" w:rsidRDefault="00B416D4">
      <w:r>
        <w:t>ОБЩЕСТВО С ОГРАНИЧЕННОЙ ОТВЕТСТВЕННОСТЬЮ «ПРАЙМ ПРОЕКТ"</w:t>
      </w:r>
    </w:p>
    <w:p w:rsidR="00B416D4" w:rsidRDefault="00B416D4">
      <w:r>
        <w:t>ИНН 7720641473</w:t>
      </w:r>
    </w:p>
    <w:p w:rsidR="00B416D4" w:rsidRDefault="00B416D4">
      <w:r>
        <w:t>ОБЩЕСТВО С ОГРАНИЧЕННОЙ ОТВЕТСТВЕННОСТЬЮ "ПРОЕКТНАЯ КОМПАНИЯ «СКАД» ИНН 7536156154</w:t>
      </w:r>
    </w:p>
    <w:p w:rsidR="00B416D4" w:rsidRDefault="00B416D4">
      <w:r>
        <w:t>ОБЩЕСТВО С ОГРАНИЧЕННОЙ ОТВЕТСТВЕННОСТЬЮ «ПРОЕКТНОЕ БЮРО КАСКАД» ИНН 7806392109</w:t>
      </w:r>
    </w:p>
    <w:p w:rsidR="00B416D4" w:rsidRDefault="00B416D4"/>
    <w:p w:rsidR="00B416D4" w:rsidRDefault="00B416D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416D4"/>
    <w:rsid w:val="00045D12"/>
    <w:rsid w:val="0052439B"/>
    <w:rsid w:val="00B416D4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